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14F4C" w14:textId="06B14F48" w:rsidR="000E2D36" w:rsidRDefault="00B32623" w:rsidP="00B32623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,,Domowy tor przeszkód”- z wykorzystaniem domowych sprzętów ustawiamy tor przeszkód żeby wspólnie z dziećmi się trochę poruszać. Zachęcamy</w:t>
      </w:r>
      <w:r w:rsidRPr="00B3262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8EF979" w14:textId="73DAE1E4" w:rsidR="00B32623" w:rsidRDefault="00B32623" w:rsidP="00B32623">
      <w:pPr>
        <w:rPr>
          <w:rFonts w:ascii="Arial" w:hAnsi="Arial" w:cs="Arial"/>
          <w:sz w:val="28"/>
          <w:szCs w:val="28"/>
        </w:rPr>
      </w:pPr>
      <w:hyperlink r:id="rId5" w:history="1">
        <w:r w:rsidRPr="00097FFE">
          <w:rPr>
            <w:rStyle w:val="Hipercze"/>
            <w:rFonts w:ascii="Arial" w:hAnsi="Arial" w:cs="Arial"/>
            <w:sz w:val="28"/>
            <w:szCs w:val="28"/>
          </w:rPr>
          <w:t>https://www.youtube.com/watch?v=xXFP2QmKQ3Y</w:t>
        </w:r>
      </w:hyperlink>
    </w:p>
    <w:p w14:paraId="51A13E1E" w14:textId="487736FF" w:rsidR="00B32623" w:rsidRDefault="00B32623" w:rsidP="00B32623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Recytowanie wiersza, powtarzanie za rodzicem z podziałem na sylaby i jednoczesnym wyklaskiwaniem </w:t>
      </w:r>
    </w:p>
    <w:p w14:paraId="2085A689" w14:textId="77777777" w:rsid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</w:p>
    <w:p w14:paraId="6406E5D3" w14:textId="7B2EE8AD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 xml:space="preserve">Wiersz „Śmigus-Dyngus” </w:t>
      </w:r>
    </w:p>
    <w:p w14:paraId="77ABAE82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Śmigus-Dyngus na uciechę</w:t>
      </w:r>
    </w:p>
    <w:p w14:paraId="1052AFC9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Z wiadra wodę lej ze śmiechem.</w:t>
      </w:r>
    </w:p>
    <w:p w14:paraId="4F2E5D8D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Jak nie z wiadra to ze dzbana</w:t>
      </w:r>
    </w:p>
    <w:p w14:paraId="40C7D884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Śmigus-Dyngus już od rana.</w:t>
      </w:r>
    </w:p>
    <w:p w14:paraId="4DCA282E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Staropolski to obyczaj, żebyś wiedział i nie krzyczał,</w:t>
      </w:r>
    </w:p>
    <w:p w14:paraId="5F743996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Gdy w Wielkanoc drugie święto</w:t>
      </w:r>
    </w:p>
    <w:p w14:paraId="2F18D2C1" w14:textId="31D8D5BF" w:rsid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Będziesz kurtkę miał zmokniętą</w:t>
      </w:r>
    </w:p>
    <w:p w14:paraId="668CD9D9" w14:textId="448E5564" w:rsid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</w:p>
    <w:p w14:paraId="1634C93E" w14:textId="77777777" w:rsidR="00B32623" w:rsidRPr="00B32623" w:rsidRDefault="00B32623" w:rsidP="00B32623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.Zabawa ruchowa „Wyścig z jajkiem”.</w:t>
      </w:r>
    </w:p>
    <w:p w14:paraId="236EA4F6" w14:textId="7C71CE0E" w:rsid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  <w:r w:rsidRPr="00B32623">
        <w:rPr>
          <w:rFonts w:ascii="Arial" w:hAnsi="Arial" w:cs="Arial"/>
          <w:sz w:val="28"/>
          <w:szCs w:val="28"/>
        </w:rPr>
        <w:t>Dzie</w:t>
      </w:r>
      <w:r>
        <w:rPr>
          <w:rFonts w:ascii="Arial" w:hAnsi="Arial" w:cs="Arial"/>
          <w:sz w:val="28"/>
          <w:szCs w:val="28"/>
        </w:rPr>
        <w:t>cko</w:t>
      </w:r>
      <w:r w:rsidRPr="00B3262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wraz z rodzicem staje na linii startu. </w:t>
      </w:r>
      <w:r w:rsidRPr="00B32623">
        <w:rPr>
          <w:rFonts w:ascii="Arial" w:hAnsi="Arial" w:cs="Arial"/>
          <w:sz w:val="28"/>
          <w:szCs w:val="28"/>
        </w:rPr>
        <w:t xml:space="preserve"> Na sygnał „start” przechodzą slalomem między pachołkami</w:t>
      </w:r>
      <w:r>
        <w:rPr>
          <w:rFonts w:ascii="Arial" w:hAnsi="Arial" w:cs="Arial"/>
          <w:sz w:val="28"/>
          <w:szCs w:val="28"/>
        </w:rPr>
        <w:t xml:space="preserve"> (krzesłami) </w:t>
      </w:r>
      <w:r w:rsidRPr="00B32623">
        <w:rPr>
          <w:rFonts w:ascii="Arial" w:hAnsi="Arial" w:cs="Arial"/>
          <w:sz w:val="28"/>
          <w:szCs w:val="28"/>
        </w:rPr>
        <w:t xml:space="preserve">. W ręku trzymają piłeczkę pingpongową (jajko) na łyżce i starają się, aby piłeczka (jajko) nie spadła z niej. </w:t>
      </w:r>
    </w:p>
    <w:p w14:paraId="34FAEEFD" w14:textId="19AF3C26" w:rsid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</w:p>
    <w:p w14:paraId="72A34848" w14:textId="06EEF485" w:rsidR="00B32623" w:rsidRDefault="00B32623" w:rsidP="00B32623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Wykonywanie prac plastycznych z dostępnych w domu materiałów</w:t>
      </w:r>
    </w:p>
    <w:p w14:paraId="18274ABE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</w:p>
    <w:p w14:paraId="6FCC645B" w14:textId="6E8F6A4A" w:rsidR="00B32623" w:rsidRPr="00B32623" w:rsidRDefault="00B32623" w:rsidP="00B32623">
      <w:pPr>
        <w:rPr>
          <w:rFonts w:ascii="Arial" w:hAnsi="Arial" w:cs="Arial"/>
          <w:sz w:val="28"/>
          <w:szCs w:val="28"/>
        </w:rPr>
      </w:pPr>
      <w:r w:rsidRPr="00B32623">
        <w:lastRenderedPageBreak/>
        <w:drawing>
          <wp:inline distT="0" distB="0" distL="0" distR="0" wp14:anchorId="0EED97BD" wp14:editId="32A34F39">
            <wp:extent cx="5760720" cy="3848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4426" w14:textId="77777777" w:rsidR="00B32623" w:rsidRPr="00B32623" w:rsidRDefault="00B32623" w:rsidP="00B32623">
      <w:pPr>
        <w:pStyle w:val="Akapitzlist"/>
        <w:rPr>
          <w:rFonts w:ascii="Arial" w:hAnsi="Arial" w:cs="Arial"/>
          <w:sz w:val="28"/>
          <w:szCs w:val="28"/>
        </w:rPr>
      </w:pPr>
    </w:p>
    <w:sectPr w:rsidR="00B32623" w:rsidRPr="00B326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E7C1B"/>
    <w:multiLevelType w:val="hybridMultilevel"/>
    <w:tmpl w:val="EEF86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916"/>
    <w:rsid w:val="000D44EF"/>
    <w:rsid w:val="000E2D36"/>
    <w:rsid w:val="006A0916"/>
    <w:rsid w:val="00B3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2A464"/>
  <w15:chartTrackingRefBased/>
  <w15:docId w15:val="{972A2CF2-ADA3-4141-BDB0-AE441AE2B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3262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262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2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XFP2QmKQ3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132</Words>
  <Characters>796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2</cp:revision>
  <dcterms:created xsi:type="dcterms:W3CDTF">2021-03-30T13:23:00Z</dcterms:created>
  <dcterms:modified xsi:type="dcterms:W3CDTF">2021-03-30T13:33:00Z</dcterms:modified>
</cp:coreProperties>
</file>