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B" w:rsidRDefault="0043068B" w:rsidP="0043068B">
      <w:pPr>
        <w:rPr>
          <w:b/>
          <w:sz w:val="28"/>
          <w:szCs w:val="28"/>
        </w:rPr>
      </w:pPr>
      <w:r w:rsidRPr="00B53855">
        <w:rPr>
          <w:b/>
          <w:sz w:val="28"/>
          <w:szCs w:val="28"/>
        </w:rPr>
        <w:t>20.04 PONIEDZIAŁEK</w:t>
      </w:r>
    </w:p>
    <w:p w:rsidR="00322EE0" w:rsidRPr="00B53855" w:rsidRDefault="00322EE0" w:rsidP="0043068B">
      <w:pPr>
        <w:rPr>
          <w:b/>
          <w:sz w:val="28"/>
          <w:szCs w:val="28"/>
        </w:rPr>
      </w:pPr>
    </w:p>
    <w:p w:rsidR="0043068B" w:rsidRPr="00D4484E" w:rsidRDefault="0043068B" w:rsidP="0043068B">
      <w:pPr>
        <w:rPr>
          <w:sz w:val="28"/>
          <w:szCs w:val="28"/>
        </w:rPr>
      </w:pPr>
      <w:r w:rsidRPr="00B53855">
        <w:rPr>
          <w:b/>
          <w:sz w:val="28"/>
          <w:szCs w:val="28"/>
        </w:rPr>
        <w:t xml:space="preserve">1. </w:t>
      </w:r>
      <w:r w:rsidRPr="00B53855">
        <w:rPr>
          <w:sz w:val="28"/>
          <w:szCs w:val="28"/>
        </w:rPr>
        <w:t>Pierwszą propozycją na początek tygodnia jest cz</w:t>
      </w:r>
      <w:r w:rsidR="005E1DB7" w:rsidRPr="00B53855">
        <w:rPr>
          <w:sz w:val="28"/>
          <w:szCs w:val="28"/>
        </w:rPr>
        <w:t>ytanie przez rodzica wiersza</w:t>
      </w:r>
      <w:r w:rsidRPr="00B53855">
        <w:rPr>
          <w:sz w:val="28"/>
          <w:szCs w:val="28"/>
        </w:rPr>
        <w:t xml:space="preserve"> </w:t>
      </w:r>
      <w:r w:rsidRPr="00B53855">
        <w:rPr>
          <w:b/>
          <w:sz w:val="28"/>
          <w:szCs w:val="28"/>
        </w:rPr>
        <w:t>„</w:t>
      </w:r>
      <w:r w:rsidR="005E1DB7" w:rsidRPr="00B53855">
        <w:rPr>
          <w:b/>
          <w:sz w:val="28"/>
          <w:szCs w:val="28"/>
        </w:rPr>
        <w:t>Siedzi Pupik na kamieniu</w:t>
      </w:r>
      <w:r w:rsidR="00D4484E">
        <w:rPr>
          <w:b/>
          <w:sz w:val="28"/>
          <w:szCs w:val="28"/>
        </w:rPr>
        <w:t xml:space="preserve">”, </w:t>
      </w:r>
      <w:r w:rsidR="00D4484E">
        <w:rPr>
          <w:sz w:val="28"/>
          <w:szCs w:val="28"/>
        </w:rPr>
        <w:t>którego dziecko stara się słuchać w skupieniu.</w:t>
      </w:r>
    </w:p>
    <w:p w:rsidR="005E1DB7" w:rsidRPr="00B53855" w:rsidRDefault="005E1DB7" w:rsidP="005E1DB7">
      <w:pPr>
        <w:rPr>
          <w:sz w:val="28"/>
          <w:szCs w:val="28"/>
        </w:rPr>
      </w:pPr>
    </w:p>
    <w:p w:rsidR="005E1DB7" w:rsidRPr="00B53855" w:rsidRDefault="005E1DB7" w:rsidP="005E1DB7">
      <w:pPr>
        <w:rPr>
          <w:sz w:val="28"/>
          <w:szCs w:val="28"/>
        </w:rPr>
      </w:pPr>
      <w:r w:rsidRPr="00B53855">
        <w:rPr>
          <w:sz w:val="28"/>
          <w:szCs w:val="28"/>
        </w:rPr>
        <w:t>Siedzi Pupik na kamyku,</w:t>
      </w:r>
    </w:p>
    <w:p w:rsidR="005E1DB7" w:rsidRPr="00B53855" w:rsidRDefault="005E1DB7" w:rsidP="005E1DB7">
      <w:pPr>
        <w:rPr>
          <w:sz w:val="28"/>
          <w:szCs w:val="28"/>
        </w:rPr>
      </w:pPr>
      <w:r w:rsidRPr="00B53855">
        <w:rPr>
          <w:sz w:val="28"/>
          <w:szCs w:val="28"/>
        </w:rPr>
        <w:t>Zastanawia się po cichu:</w:t>
      </w:r>
    </w:p>
    <w:p w:rsidR="005E1DB7" w:rsidRPr="00B53855" w:rsidRDefault="005E1DB7" w:rsidP="005E1DB7">
      <w:pPr>
        <w:rPr>
          <w:sz w:val="28"/>
          <w:szCs w:val="28"/>
        </w:rPr>
      </w:pPr>
      <w:r w:rsidRPr="00B53855">
        <w:rPr>
          <w:sz w:val="28"/>
          <w:szCs w:val="28"/>
        </w:rPr>
        <w:t>Gdzie się kończy przewód pokarmowy,</w:t>
      </w:r>
    </w:p>
    <w:p w:rsidR="005E1DB7" w:rsidRPr="00B53855" w:rsidRDefault="005E1DB7" w:rsidP="005E1DB7">
      <w:pPr>
        <w:rPr>
          <w:sz w:val="28"/>
          <w:szCs w:val="28"/>
        </w:rPr>
      </w:pPr>
      <w:r w:rsidRPr="00B53855">
        <w:rPr>
          <w:sz w:val="28"/>
          <w:szCs w:val="28"/>
        </w:rPr>
        <w:t>Skoro trawienie zaczyna się od głowy?</w:t>
      </w:r>
    </w:p>
    <w:p w:rsidR="005E1DB7" w:rsidRPr="00B53855" w:rsidRDefault="005E1DB7" w:rsidP="005E1DB7">
      <w:pPr>
        <w:rPr>
          <w:sz w:val="28"/>
          <w:szCs w:val="28"/>
        </w:rPr>
      </w:pPr>
      <w:r w:rsidRPr="00B53855">
        <w:rPr>
          <w:sz w:val="28"/>
          <w:szCs w:val="28"/>
        </w:rPr>
        <w:t>Jakże bolesne byłyby upadki,</w:t>
      </w:r>
    </w:p>
    <w:p w:rsidR="005E1DB7" w:rsidRPr="00B53855" w:rsidRDefault="005E1DB7" w:rsidP="005E1DB7">
      <w:pPr>
        <w:rPr>
          <w:sz w:val="28"/>
          <w:szCs w:val="28"/>
        </w:rPr>
      </w:pPr>
      <w:r w:rsidRPr="00B53855">
        <w:rPr>
          <w:sz w:val="28"/>
          <w:szCs w:val="28"/>
        </w:rPr>
        <w:t>Gdyby nie pośladki?</w:t>
      </w:r>
    </w:p>
    <w:p w:rsidR="005E1DB7" w:rsidRPr="00B53855" w:rsidRDefault="005E1DB7" w:rsidP="005E1DB7">
      <w:pPr>
        <w:rPr>
          <w:sz w:val="28"/>
          <w:szCs w:val="28"/>
        </w:rPr>
      </w:pPr>
      <w:r w:rsidRPr="00B53855">
        <w:rPr>
          <w:sz w:val="28"/>
          <w:szCs w:val="28"/>
        </w:rPr>
        <w:t>Na czym byśmy dziś siedzieli,</w:t>
      </w:r>
    </w:p>
    <w:p w:rsidR="005E1DB7" w:rsidRPr="00B53855" w:rsidRDefault="005E1DB7" w:rsidP="005E1DB7">
      <w:pPr>
        <w:rPr>
          <w:sz w:val="28"/>
          <w:szCs w:val="28"/>
        </w:rPr>
      </w:pPr>
      <w:r w:rsidRPr="00B53855">
        <w:rPr>
          <w:sz w:val="28"/>
          <w:szCs w:val="28"/>
        </w:rPr>
        <w:t>Gdybyśmy pupy nie mieli?</w:t>
      </w:r>
    </w:p>
    <w:p w:rsidR="005E1DB7" w:rsidRPr="00B53855" w:rsidRDefault="005E1DB7" w:rsidP="005E1DB7">
      <w:pPr>
        <w:rPr>
          <w:sz w:val="28"/>
          <w:szCs w:val="28"/>
        </w:rPr>
      </w:pPr>
      <w:r w:rsidRPr="00B53855">
        <w:rPr>
          <w:sz w:val="28"/>
          <w:szCs w:val="28"/>
        </w:rPr>
        <w:t>Nie ma żadnej hecy,</w:t>
      </w:r>
    </w:p>
    <w:p w:rsidR="005E1DB7" w:rsidRPr="00B53855" w:rsidRDefault="005E1DB7" w:rsidP="005E1DB7">
      <w:pPr>
        <w:rPr>
          <w:sz w:val="28"/>
          <w:szCs w:val="28"/>
        </w:rPr>
      </w:pPr>
      <w:r w:rsidRPr="00B53855">
        <w:rPr>
          <w:sz w:val="28"/>
          <w:szCs w:val="28"/>
        </w:rPr>
        <w:t>W miejscu, gdzie kończą się plecy.</w:t>
      </w:r>
    </w:p>
    <w:p w:rsidR="005E1DB7" w:rsidRPr="00B53855" w:rsidRDefault="005E1DB7" w:rsidP="005E1DB7">
      <w:pPr>
        <w:rPr>
          <w:sz w:val="28"/>
          <w:szCs w:val="28"/>
        </w:rPr>
      </w:pPr>
    </w:p>
    <w:p w:rsidR="005E54F9" w:rsidRPr="00B53855" w:rsidRDefault="005E54F9" w:rsidP="005E1DB7">
      <w:pPr>
        <w:rPr>
          <w:sz w:val="28"/>
          <w:szCs w:val="28"/>
        </w:rPr>
      </w:pPr>
      <w:r w:rsidRPr="00B53855">
        <w:rPr>
          <w:sz w:val="28"/>
          <w:szCs w:val="28"/>
        </w:rPr>
        <w:t xml:space="preserve">Po przeczytaniu wiersza rodzic omawia go z dzieckiem, pokazując sylwetę człowieka </w:t>
      </w:r>
      <w:r w:rsidR="00322EE0">
        <w:rPr>
          <w:sz w:val="28"/>
          <w:szCs w:val="28"/>
        </w:rPr>
        <w:t>i opowiada</w:t>
      </w:r>
      <w:r w:rsidR="003865A8" w:rsidRPr="00B53855">
        <w:rPr>
          <w:sz w:val="28"/>
          <w:szCs w:val="28"/>
        </w:rPr>
        <w:t xml:space="preserve"> </w:t>
      </w:r>
      <w:r w:rsidRPr="00B53855">
        <w:rPr>
          <w:sz w:val="28"/>
          <w:szCs w:val="28"/>
        </w:rPr>
        <w:t>jakie są poszczegó</w:t>
      </w:r>
      <w:r w:rsidR="003865A8" w:rsidRPr="00B53855">
        <w:rPr>
          <w:sz w:val="28"/>
          <w:szCs w:val="28"/>
        </w:rPr>
        <w:t>lne organy układu pokarmowego oraz</w:t>
      </w:r>
      <w:r w:rsidRPr="00B53855">
        <w:rPr>
          <w:sz w:val="28"/>
          <w:szCs w:val="28"/>
        </w:rPr>
        <w:t> jak wygląda dro</w:t>
      </w:r>
      <w:r w:rsidR="003865A8" w:rsidRPr="00B53855">
        <w:rPr>
          <w:sz w:val="28"/>
          <w:szCs w:val="28"/>
        </w:rPr>
        <w:t>ga zjedzonego przez nas pokarmu, od momentu włożenia go do ust, aż do wydalenia. Ważne, aby podkreślić, że wydalanie jest czymś zupełnie normalnym i naturalnym i dotyczy każdego, także zwierząt.</w:t>
      </w:r>
    </w:p>
    <w:p w:rsidR="005E54F9" w:rsidRPr="00B53855" w:rsidRDefault="005E54F9" w:rsidP="005E1DB7">
      <w:pPr>
        <w:rPr>
          <w:sz w:val="28"/>
          <w:szCs w:val="28"/>
        </w:rPr>
      </w:pPr>
    </w:p>
    <w:p w:rsidR="005E54F9" w:rsidRPr="00B53855" w:rsidRDefault="005E54F9" w:rsidP="005E1DB7">
      <w:pPr>
        <w:rPr>
          <w:sz w:val="28"/>
          <w:szCs w:val="28"/>
        </w:rPr>
      </w:pPr>
    </w:p>
    <w:p w:rsidR="005E54F9" w:rsidRPr="00B53855" w:rsidRDefault="005E54F9" w:rsidP="005E1DB7">
      <w:pPr>
        <w:rPr>
          <w:sz w:val="28"/>
          <w:szCs w:val="28"/>
        </w:rPr>
      </w:pPr>
      <w:r w:rsidRPr="00B53855">
        <w:rPr>
          <w:sz w:val="28"/>
          <w:szCs w:val="28"/>
        </w:rPr>
        <w:t>Poniżej  przykładowy model człowieka</w:t>
      </w:r>
      <w:r w:rsidR="00B53855" w:rsidRPr="00B53855">
        <w:rPr>
          <w:sz w:val="28"/>
          <w:szCs w:val="28"/>
        </w:rPr>
        <w:t>:</w:t>
      </w:r>
    </w:p>
    <w:p w:rsidR="005E54F9" w:rsidRPr="00B53855" w:rsidRDefault="005E54F9" w:rsidP="005E1DB7">
      <w:pPr>
        <w:rPr>
          <w:sz w:val="28"/>
          <w:szCs w:val="28"/>
        </w:rPr>
      </w:pPr>
      <w:r w:rsidRPr="00B5385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-1118870</wp:posOffset>
            </wp:positionH>
            <wp:positionV relativeFrom="margin">
              <wp:posOffset>-581660</wp:posOffset>
            </wp:positionV>
            <wp:extent cx="8021955" cy="936815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048" t="16782" r="31306" b="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955" cy="93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4F9" w:rsidRDefault="003865A8" w:rsidP="005E54F9">
      <w:pPr>
        <w:rPr>
          <w:rFonts w:cs="Arial"/>
          <w:sz w:val="28"/>
          <w:szCs w:val="28"/>
        </w:rPr>
      </w:pPr>
      <w:r w:rsidRPr="00B53855">
        <w:rPr>
          <w:rFonts w:cs="Arial"/>
          <w:b/>
          <w:sz w:val="28"/>
          <w:szCs w:val="28"/>
        </w:rPr>
        <w:lastRenderedPageBreak/>
        <w:t xml:space="preserve">2.  </w:t>
      </w:r>
      <w:r w:rsidRPr="00B53855">
        <w:rPr>
          <w:rFonts w:cs="Arial"/>
          <w:sz w:val="28"/>
          <w:szCs w:val="28"/>
        </w:rPr>
        <w:t xml:space="preserve">Do wykonania kolejnej propozycji zadania potrzebne będą: rolka papieru toaletowego, papierowe miarki, centymetr krawiecki lub coś innego, czym można zmierzyć długość. </w:t>
      </w:r>
    </w:p>
    <w:p w:rsidR="00B53855" w:rsidRPr="00B53855" w:rsidRDefault="00B53855" w:rsidP="005E54F9">
      <w:pPr>
        <w:rPr>
          <w:rFonts w:cs="Arial"/>
          <w:sz w:val="28"/>
          <w:szCs w:val="28"/>
        </w:rPr>
      </w:pPr>
    </w:p>
    <w:p w:rsidR="003865A8" w:rsidRDefault="003865A8" w:rsidP="00226E45">
      <w:pPr>
        <w:jc w:val="center"/>
        <w:rPr>
          <w:rFonts w:cs="Arial"/>
          <w:b/>
          <w:sz w:val="28"/>
          <w:szCs w:val="28"/>
        </w:rPr>
      </w:pPr>
      <w:r w:rsidRPr="00B53855">
        <w:rPr>
          <w:rFonts w:cs="Arial"/>
          <w:b/>
          <w:sz w:val="28"/>
          <w:szCs w:val="28"/>
        </w:rPr>
        <w:t>Jak długi jest papier toaletowy?</w:t>
      </w:r>
    </w:p>
    <w:p w:rsidR="00B53855" w:rsidRPr="00B53855" w:rsidRDefault="00B53855" w:rsidP="00226E45">
      <w:pPr>
        <w:jc w:val="center"/>
        <w:rPr>
          <w:rFonts w:cs="Arial"/>
          <w:b/>
          <w:sz w:val="28"/>
          <w:szCs w:val="28"/>
        </w:rPr>
      </w:pPr>
    </w:p>
    <w:p w:rsidR="003865A8" w:rsidRPr="00B53855" w:rsidRDefault="003865A8" w:rsidP="003865A8">
      <w:pPr>
        <w:pStyle w:val="Akapitzlist"/>
        <w:numPr>
          <w:ilvl w:val="0"/>
          <w:numId w:val="1"/>
        </w:num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>Rodzic pyta dziecko: jak myślisz, jak długi jest papier schowany w rolce?</w:t>
      </w:r>
    </w:p>
    <w:p w:rsidR="003865A8" w:rsidRPr="00B53855" w:rsidRDefault="003865A8" w:rsidP="003865A8">
      <w:pPr>
        <w:pStyle w:val="Akapitzlist"/>
        <w:numPr>
          <w:ilvl w:val="0"/>
          <w:numId w:val="1"/>
        </w:num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>Dziecko podaje swoje szacunkowe odpowiedzi (pokazując stąd–dotąd).</w:t>
      </w:r>
    </w:p>
    <w:p w:rsidR="003865A8" w:rsidRPr="00B53855" w:rsidRDefault="003865A8" w:rsidP="003865A8">
      <w:pPr>
        <w:pStyle w:val="Akapitzlist"/>
        <w:numPr>
          <w:ilvl w:val="0"/>
          <w:numId w:val="1"/>
        </w:num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 xml:space="preserve">Następnie rodzic wraz z dzieckiem sprawdza, jak długi jest papier toaletowy. Wspólnie po kawałku rozwijają całą rolkę wzdłuż pokoju, dziecko przemierza całą drogę, którą stworzy rozwinięty papier. </w:t>
      </w:r>
    </w:p>
    <w:p w:rsidR="003865A8" w:rsidRPr="00B53855" w:rsidRDefault="003865A8" w:rsidP="00226E45">
      <w:pPr>
        <w:pStyle w:val="Akapitzlist"/>
        <w:numPr>
          <w:ilvl w:val="0"/>
          <w:numId w:val="1"/>
        </w:num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 xml:space="preserve">Następnie rodzic mówi, że jelita dorosłego człowieka mają 5–6 metrów długości i </w:t>
      </w:r>
      <w:r w:rsidR="001067CA">
        <w:rPr>
          <w:rFonts w:cs="Arial"/>
          <w:sz w:val="28"/>
          <w:szCs w:val="28"/>
        </w:rPr>
        <w:t>aby pokazać jak wygląda taka długość w rzeczywistości</w:t>
      </w:r>
      <w:r w:rsidR="00FE740D">
        <w:rPr>
          <w:rFonts w:cs="Arial"/>
          <w:sz w:val="28"/>
          <w:szCs w:val="28"/>
        </w:rPr>
        <w:t xml:space="preserve"> wraz z </w:t>
      </w:r>
      <w:r w:rsidR="00226E45" w:rsidRPr="00B53855">
        <w:rPr>
          <w:rFonts w:cs="Arial"/>
          <w:sz w:val="28"/>
          <w:szCs w:val="28"/>
        </w:rPr>
        <w:t xml:space="preserve">dzieckiem odmierza to na rozwiniętym papierze. </w:t>
      </w:r>
      <w:r w:rsidRPr="00B53855">
        <w:rPr>
          <w:rFonts w:cs="Arial"/>
          <w:sz w:val="28"/>
          <w:szCs w:val="28"/>
        </w:rPr>
        <w:t>Ciekawostką jest, że jelita dzieci są trochę</w:t>
      </w:r>
      <w:r w:rsidR="00226E45" w:rsidRPr="00B53855">
        <w:rPr>
          <w:rFonts w:cs="Arial"/>
          <w:sz w:val="28"/>
          <w:szCs w:val="28"/>
        </w:rPr>
        <w:t xml:space="preserve"> </w:t>
      </w:r>
      <w:r w:rsidRPr="00B53855">
        <w:rPr>
          <w:rFonts w:cs="Arial"/>
          <w:sz w:val="28"/>
          <w:szCs w:val="28"/>
        </w:rPr>
        <w:t>dłuższe niż dorosłych.</w:t>
      </w:r>
    </w:p>
    <w:p w:rsidR="003865A8" w:rsidRPr="00B53855" w:rsidRDefault="003865A8" w:rsidP="00226E45">
      <w:pPr>
        <w:pStyle w:val="Akapitzlist"/>
        <w:numPr>
          <w:ilvl w:val="0"/>
          <w:numId w:val="1"/>
        </w:num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 xml:space="preserve">Na końcu wszyscy sprzątają rozwinięty papier, a </w:t>
      </w:r>
      <w:r w:rsidR="00226E45" w:rsidRPr="00B53855">
        <w:rPr>
          <w:rFonts w:cs="Arial"/>
          <w:sz w:val="28"/>
          <w:szCs w:val="28"/>
        </w:rPr>
        <w:t>rodzic pyta dziecko, jak myśli</w:t>
      </w:r>
      <w:r w:rsidRPr="00B53855">
        <w:rPr>
          <w:rFonts w:cs="Arial"/>
          <w:sz w:val="28"/>
          <w:szCs w:val="28"/>
        </w:rPr>
        <w:t>, dlaczego zabawy papierem toaletowym</w:t>
      </w:r>
      <w:r w:rsidR="00226E45" w:rsidRPr="00B53855">
        <w:rPr>
          <w:rFonts w:cs="Arial"/>
          <w:sz w:val="28"/>
          <w:szCs w:val="28"/>
        </w:rPr>
        <w:t xml:space="preserve"> </w:t>
      </w:r>
      <w:r w:rsidRPr="00B53855">
        <w:rPr>
          <w:rFonts w:cs="Arial"/>
          <w:sz w:val="28"/>
          <w:szCs w:val="28"/>
        </w:rPr>
        <w:t>w łazience nie są dobrym pomysłem?</w:t>
      </w:r>
    </w:p>
    <w:p w:rsidR="003865A8" w:rsidRPr="00B53855" w:rsidRDefault="003865A8" w:rsidP="003865A8">
      <w:pPr>
        <w:pStyle w:val="Akapitzlist"/>
        <w:rPr>
          <w:rFonts w:cs="Arial"/>
          <w:sz w:val="28"/>
          <w:szCs w:val="28"/>
        </w:rPr>
      </w:pPr>
    </w:p>
    <w:p w:rsidR="00226E45" w:rsidRPr="00B53855" w:rsidRDefault="003865A8" w:rsidP="003865A8">
      <w:p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>Jeżeli mają Państwo taką możliwość, zadanie to można zrealizować także na dworze.</w:t>
      </w:r>
    </w:p>
    <w:p w:rsidR="00226E45" w:rsidRDefault="00226E45" w:rsidP="003865A8">
      <w:pPr>
        <w:rPr>
          <w:rFonts w:cs="Arial"/>
          <w:sz w:val="28"/>
          <w:szCs w:val="28"/>
        </w:rPr>
      </w:pPr>
    </w:p>
    <w:p w:rsidR="00B53855" w:rsidRDefault="00B53855" w:rsidP="003865A8">
      <w:pPr>
        <w:rPr>
          <w:rFonts w:cs="Arial"/>
          <w:sz w:val="28"/>
          <w:szCs w:val="28"/>
        </w:rPr>
      </w:pPr>
    </w:p>
    <w:p w:rsidR="00B53855" w:rsidRDefault="00B53855" w:rsidP="003865A8">
      <w:pPr>
        <w:rPr>
          <w:rFonts w:cs="Arial"/>
          <w:sz w:val="28"/>
          <w:szCs w:val="28"/>
        </w:rPr>
      </w:pPr>
    </w:p>
    <w:p w:rsidR="00B53855" w:rsidRDefault="00B53855" w:rsidP="003865A8">
      <w:pPr>
        <w:rPr>
          <w:rFonts w:cs="Arial"/>
          <w:sz w:val="28"/>
          <w:szCs w:val="28"/>
        </w:rPr>
      </w:pPr>
    </w:p>
    <w:p w:rsidR="00B53855" w:rsidRDefault="00B53855" w:rsidP="003865A8">
      <w:pPr>
        <w:rPr>
          <w:rFonts w:cs="Arial"/>
          <w:sz w:val="28"/>
          <w:szCs w:val="28"/>
        </w:rPr>
      </w:pPr>
    </w:p>
    <w:p w:rsidR="00B53855" w:rsidRPr="00B53855" w:rsidRDefault="00B53855" w:rsidP="003865A8">
      <w:pPr>
        <w:rPr>
          <w:rFonts w:cs="Arial"/>
          <w:sz w:val="28"/>
          <w:szCs w:val="28"/>
        </w:rPr>
      </w:pPr>
    </w:p>
    <w:p w:rsidR="00226E45" w:rsidRPr="00B53855" w:rsidRDefault="00226E45" w:rsidP="003865A8">
      <w:pPr>
        <w:rPr>
          <w:rFonts w:cs="Arial"/>
          <w:sz w:val="28"/>
          <w:szCs w:val="28"/>
        </w:rPr>
      </w:pPr>
      <w:r w:rsidRPr="00B53855">
        <w:rPr>
          <w:rFonts w:cs="Arial"/>
          <w:b/>
          <w:sz w:val="28"/>
          <w:szCs w:val="28"/>
        </w:rPr>
        <w:lastRenderedPageBreak/>
        <w:t xml:space="preserve">3. </w:t>
      </w:r>
      <w:r w:rsidRPr="00B53855">
        <w:rPr>
          <w:rFonts w:cs="Arial"/>
          <w:sz w:val="28"/>
          <w:szCs w:val="28"/>
        </w:rPr>
        <w:t xml:space="preserve"> Kolejne zadanie ma na celu przypomnienie dzieciom jak poprawnie korzystać z papieru toaletowego. Do tego przyda się: rolka papieru, miś lub lalka (po jednym dla rodzica i dziecka), kosz. </w:t>
      </w:r>
    </w:p>
    <w:p w:rsidR="00226E45" w:rsidRPr="00B53855" w:rsidRDefault="00226E45" w:rsidP="003865A8">
      <w:pPr>
        <w:rPr>
          <w:rFonts w:cs="Arial"/>
          <w:sz w:val="28"/>
          <w:szCs w:val="28"/>
        </w:rPr>
      </w:pPr>
    </w:p>
    <w:p w:rsidR="00226E45" w:rsidRDefault="00226E45" w:rsidP="00226E45">
      <w:pPr>
        <w:jc w:val="center"/>
        <w:rPr>
          <w:rFonts w:cs="Arial"/>
          <w:b/>
          <w:sz w:val="28"/>
          <w:szCs w:val="28"/>
        </w:rPr>
      </w:pPr>
      <w:r w:rsidRPr="00B53855">
        <w:rPr>
          <w:rFonts w:cs="Arial"/>
          <w:b/>
          <w:sz w:val="28"/>
          <w:szCs w:val="28"/>
        </w:rPr>
        <w:t>Jak używa się papieru?</w:t>
      </w:r>
    </w:p>
    <w:p w:rsidR="00B53855" w:rsidRPr="00B53855" w:rsidRDefault="00B53855" w:rsidP="00226E45">
      <w:pPr>
        <w:jc w:val="center"/>
        <w:rPr>
          <w:rFonts w:cs="Arial"/>
          <w:b/>
          <w:sz w:val="28"/>
          <w:szCs w:val="28"/>
        </w:rPr>
      </w:pPr>
    </w:p>
    <w:p w:rsidR="00226E45" w:rsidRPr="00B53855" w:rsidRDefault="00226E45" w:rsidP="00226E45">
      <w:p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>Rodzic demonstruje dziecku, jak używa się papieru:</w:t>
      </w:r>
    </w:p>
    <w:p w:rsidR="00226E45" w:rsidRPr="00B53855" w:rsidRDefault="00226E45" w:rsidP="00226E45">
      <w:pPr>
        <w:pStyle w:val="Akapitzlist"/>
        <w:numPr>
          <w:ilvl w:val="0"/>
          <w:numId w:val="2"/>
        </w:num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>Odrywa 3 listki, składa je i wyciera pupę lalki/misia.</w:t>
      </w:r>
    </w:p>
    <w:p w:rsidR="00226E45" w:rsidRPr="00B53855" w:rsidRDefault="00226E45" w:rsidP="00226E45">
      <w:pPr>
        <w:pStyle w:val="Akapitzlist"/>
        <w:numPr>
          <w:ilvl w:val="0"/>
          <w:numId w:val="2"/>
        </w:num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>Zużyty papier wrzuca do kosza, który „udaje” toaletę.</w:t>
      </w:r>
    </w:p>
    <w:p w:rsidR="00226E45" w:rsidRPr="00B53855" w:rsidRDefault="00226E45" w:rsidP="00226E45">
      <w:pPr>
        <w:pStyle w:val="Akapitzlist"/>
        <w:numPr>
          <w:ilvl w:val="0"/>
          <w:numId w:val="2"/>
        </w:num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>Następnie dziecko samo odrywa z papierowej rolki 3 listki składa</w:t>
      </w:r>
      <w:r w:rsidR="00322EE0">
        <w:rPr>
          <w:rFonts w:cs="Arial"/>
          <w:sz w:val="28"/>
          <w:szCs w:val="28"/>
        </w:rPr>
        <w:t xml:space="preserve"> i </w:t>
      </w:r>
      <w:r w:rsidRPr="00B53855">
        <w:rPr>
          <w:rFonts w:cs="Arial"/>
          <w:sz w:val="28"/>
          <w:szCs w:val="28"/>
        </w:rPr>
        <w:t>również wyciera pupę swojej maskotki oraz wyrzuca papier do umownej toalety.</w:t>
      </w:r>
    </w:p>
    <w:p w:rsidR="00226E45" w:rsidRPr="00B53855" w:rsidRDefault="00226E45" w:rsidP="00B53855">
      <w:pPr>
        <w:rPr>
          <w:rFonts w:cs="Arial"/>
          <w:sz w:val="28"/>
          <w:szCs w:val="28"/>
        </w:rPr>
      </w:pPr>
    </w:p>
    <w:p w:rsidR="00226E45" w:rsidRPr="00B53855" w:rsidRDefault="00226E45" w:rsidP="00226E45">
      <w:pPr>
        <w:rPr>
          <w:rFonts w:cs="Arial"/>
          <w:sz w:val="28"/>
          <w:szCs w:val="28"/>
        </w:rPr>
      </w:pPr>
      <w:r w:rsidRPr="00B53855">
        <w:rPr>
          <w:rFonts w:cs="Arial"/>
          <w:b/>
          <w:sz w:val="28"/>
          <w:szCs w:val="28"/>
        </w:rPr>
        <w:t>Rodzic podkreśla ważne zasady</w:t>
      </w:r>
      <w:r w:rsidRPr="00B53855">
        <w:rPr>
          <w:rFonts w:cs="Arial"/>
          <w:sz w:val="28"/>
          <w:szCs w:val="28"/>
        </w:rPr>
        <w:t>:</w:t>
      </w:r>
    </w:p>
    <w:p w:rsidR="00226E45" w:rsidRPr="00B53855" w:rsidRDefault="00226E45" w:rsidP="00226E45">
      <w:p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>1. Korzystamy z małego i złożonego kawałka papieru (3 listki).</w:t>
      </w:r>
    </w:p>
    <w:p w:rsidR="00226E45" w:rsidRPr="00B53855" w:rsidRDefault="00226E45" w:rsidP="00226E45">
      <w:p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>2. Wycieramy pupę od dołu do góry (w stronę odbytu).</w:t>
      </w:r>
    </w:p>
    <w:p w:rsidR="00226E45" w:rsidRPr="00B53855" w:rsidRDefault="00226E45" w:rsidP="00226E45">
      <w:p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>3. Kroczę lub pupę wycieramy tak długo, aż kolejny kawałek papieru będzie czysty/suchy.</w:t>
      </w:r>
    </w:p>
    <w:p w:rsidR="00226E45" w:rsidRPr="00B53855" w:rsidRDefault="00226E45" w:rsidP="00226E45">
      <w:pPr>
        <w:rPr>
          <w:rFonts w:cs="Arial"/>
          <w:sz w:val="28"/>
          <w:szCs w:val="28"/>
        </w:rPr>
      </w:pPr>
      <w:r w:rsidRPr="00B53855">
        <w:rPr>
          <w:rFonts w:cs="Arial"/>
          <w:sz w:val="28"/>
          <w:szCs w:val="28"/>
        </w:rPr>
        <w:t>4. Zużyty papier wrzucamy do toalety.</w:t>
      </w:r>
    </w:p>
    <w:p w:rsidR="005E54F9" w:rsidRPr="00B53855" w:rsidRDefault="005E54F9" w:rsidP="005E54F9">
      <w:pPr>
        <w:rPr>
          <w:rFonts w:cs="Arial"/>
          <w:sz w:val="28"/>
          <w:szCs w:val="28"/>
        </w:rPr>
      </w:pPr>
    </w:p>
    <w:p w:rsidR="00226E45" w:rsidRPr="00B53855" w:rsidRDefault="00226E45" w:rsidP="005E54F9">
      <w:pPr>
        <w:rPr>
          <w:rFonts w:cs="Arial"/>
          <w:sz w:val="28"/>
          <w:szCs w:val="28"/>
        </w:rPr>
      </w:pPr>
    </w:p>
    <w:p w:rsidR="005E54F9" w:rsidRPr="00B53855" w:rsidRDefault="005E54F9" w:rsidP="005E54F9">
      <w:pPr>
        <w:rPr>
          <w:rFonts w:cs="Arial"/>
        </w:rPr>
      </w:pPr>
    </w:p>
    <w:p w:rsidR="005E54F9" w:rsidRPr="00B53855" w:rsidRDefault="005E54F9" w:rsidP="005E54F9">
      <w:pPr>
        <w:rPr>
          <w:rFonts w:cs="Arial"/>
        </w:rPr>
      </w:pPr>
      <w:r w:rsidRPr="00B53855">
        <w:rPr>
          <w:rFonts w:cs="Arial"/>
        </w:rPr>
        <w:t>Źródło:</w:t>
      </w:r>
    </w:p>
    <w:p w:rsidR="005E54F9" w:rsidRPr="00B53855" w:rsidRDefault="005E54F9" w:rsidP="005E54F9">
      <w:pPr>
        <w:rPr>
          <w:rFonts w:cs="Arial"/>
        </w:rPr>
      </w:pPr>
      <w:r w:rsidRPr="00B53855">
        <w:rPr>
          <w:rFonts w:cs="Arial"/>
        </w:rPr>
        <w:t xml:space="preserve">Program edukacyjny Rossman </w:t>
      </w:r>
    </w:p>
    <w:p w:rsidR="005E54F9" w:rsidRPr="00B53855" w:rsidRDefault="00B560E8" w:rsidP="005E54F9">
      <w:pPr>
        <w:rPr>
          <w:rFonts w:cs="Arial"/>
        </w:rPr>
      </w:pPr>
      <w:hyperlink r:id="rId8" w:history="1">
        <w:r w:rsidR="005E54F9" w:rsidRPr="00B53855">
          <w:rPr>
            <w:rStyle w:val="Hipercze"/>
            <w:rFonts w:cs="Arial"/>
          </w:rPr>
          <w:t>www.czysciochowo.pl</w:t>
        </w:r>
      </w:hyperlink>
    </w:p>
    <w:p w:rsidR="00B33EE3" w:rsidRPr="00B53855" w:rsidRDefault="00B33EE3">
      <w:pPr>
        <w:rPr>
          <w:sz w:val="28"/>
          <w:szCs w:val="28"/>
        </w:rPr>
      </w:pPr>
    </w:p>
    <w:sectPr w:rsidR="00B33EE3" w:rsidRPr="00B53855" w:rsidSect="009248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13" w:rsidRDefault="00653B13" w:rsidP="006A55E3">
      <w:pPr>
        <w:spacing w:after="0" w:line="240" w:lineRule="auto"/>
      </w:pPr>
      <w:r>
        <w:separator/>
      </w:r>
    </w:p>
  </w:endnote>
  <w:endnote w:type="continuationSeparator" w:id="1">
    <w:p w:rsidR="00653B13" w:rsidRDefault="00653B13" w:rsidP="006A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80829"/>
      <w:docPartObj>
        <w:docPartGallery w:val="Page Numbers (Bottom of Page)"/>
        <w:docPartUnique/>
      </w:docPartObj>
    </w:sdtPr>
    <w:sdtContent>
      <w:p w:rsidR="006A55E3" w:rsidRDefault="00B560E8">
        <w:pPr>
          <w:pStyle w:val="Stopka"/>
          <w:jc w:val="center"/>
        </w:pPr>
        <w:fldSimple w:instr=" PAGE   \* MERGEFORMAT ">
          <w:r w:rsidR="00FE740D">
            <w:rPr>
              <w:noProof/>
            </w:rPr>
            <w:t>4</w:t>
          </w:r>
        </w:fldSimple>
      </w:p>
    </w:sdtContent>
  </w:sdt>
  <w:p w:rsidR="006A55E3" w:rsidRDefault="006A55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13" w:rsidRDefault="00653B13" w:rsidP="006A55E3">
      <w:pPr>
        <w:spacing w:after="0" w:line="240" w:lineRule="auto"/>
      </w:pPr>
      <w:r>
        <w:separator/>
      </w:r>
    </w:p>
  </w:footnote>
  <w:footnote w:type="continuationSeparator" w:id="1">
    <w:p w:rsidR="00653B13" w:rsidRDefault="00653B13" w:rsidP="006A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587E"/>
    <w:multiLevelType w:val="hybridMultilevel"/>
    <w:tmpl w:val="323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B1946"/>
    <w:multiLevelType w:val="hybridMultilevel"/>
    <w:tmpl w:val="4F783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68B"/>
    <w:rsid w:val="001067CA"/>
    <w:rsid w:val="00226E45"/>
    <w:rsid w:val="00322EE0"/>
    <w:rsid w:val="003865A8"/>
    <w:rsid w:val="003C2B11"/>
    <w:rsid w:val="0043068B"/>
    <w:rsid w:val="0054588B"/>
    <w:rsid w:val="005E1DB7"/>
    <w:rsid w:val="005E54F9"/>
    <w:rsid w:val="00653B13"/>
    <w:rsid w:val="006A55E3"/>
    <w:rsid w:val="009248EC"/>
    <w:rsid w:val="00B33EE3"/>
    <w:rsid w:val="00B53855"/>
    <w:rsid w:val="00B560E8"/>
    <w:rsid w:val="00CE4010"/>
    <w:rsid w:val="00D4484E"/>
    <w:rsid w:val="00F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4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5E3"/>
  </w:style>
  <w:style w:type="paragraph" w:styleId="Stopka">
    <w:name w:val="footer"/>
    <w:basedOn w:val="Normalny"/>
    <w:link w:val="StopkaZnak"/>
    <w:uiPriority w:val="99"/>
    <w:unhideWhenUsed/>
    <w:rsid w:val="006A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cioch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Kamilka</dc:creator>
  <cp:keywords/>
  <dc:description/>
  <cp:lastModifiedBy>Kamilka</cp:lastModifiedBy>
  <cp:revision>10</cp:revision>
  <dcterms:created xsi:type="dcterms:W3CDTF">2020-04-17T08:51:00Z</dcterms:created>
  <dcterms:modified xsi:type="dcterms:W3CDTF">2020-04-19T20:24:00Z</dcterms:modified>
</cp:coreProperties>
</file>